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AA3C" w14:textId="054E833E" w:rsidR="00B62816" w:rsidRDefault="001C5D75" w:rsidP="00B62816">
      <w:r>
        <w:t xml:space="preserve">Příloha č. </w:t>
      </w:r>
      <w:r w:rsidR="0007141E">
        <w:t>2_2</w:t>
      </w:r>
      <w:r>
        <w:t xml:space="preserve"> výzvy k podání nabídek</w:t>
      </w:r>
    </w:p>
    <w:p w14:paraId="300D8CFC" w14:textId="77777777" w:rsidR="0007141E" w:rsidRDefault="0007141E" w:rsidP="00B62816"/>
    <w:p w14:paraId="7E703635" w14:textId="5D8A44B8" w:rsidR="00B6481A" w:rsidRDefault="00B6481A" w:rsidP="00E74F0C">
      <w:pPr>
        <w:pStyle w:val="NADPIS0"/>
      </w:pPr>
      <w:r>
        <w:t>Specifikace předmětu plnění</w:t>
      </w:r>
    </w:p>
    <w:p w14:paraId="1C7B1FA3" w14:textId="77777777" w:rsidR="0007141E" w:rsidRDefault="0007141E" w:rsidP="00E74F0C">
      <w:pPr>
        <w:pStyle w:val="NADPIS0"/>
      </w:pPr>
    </w:p>
    <w:p w14:paraId="48CEA920" w14:textId="3A796D0F" w:rsidR="00B6028A" w:rsidRDefault="00E74F0C" w:rsidP="00E74F0C">
      <w:pPr>
        <w:pStyle w:val="NADPIS0"/>
        <w:rPr>
          <w:sz w:val="36"/>
        </w:rPr>
      </w:pPr>
      <w:r w:rsidRPr="0090496D">
        <w:rPr>
          <w:sz w:val="36"/>
        </w:rPr>
        <w:t>ná</w:t>
      </w:r>
      <w:r w:rsidR="0090496D" w:rsidRPr="0090496D">
        <w:rPr>
          <w:sz w:val="36"/>
        </w:rPr>
        <w:t>zev veř</w:t>
      </w:r>
      <w:r w:rsidR="00C710C1">
        <w:rPr>
          <w:sz w:val="36"/>
        </w:rPr>
        <w:t>ejné zakázky: laboratoní přístroje pro projekt IKAP a další plnění</w:t>
      </w:r>
      <w:r w:rsidRPr="0090496D">
        <w:rPr>
          <w:sz w:val="36"/>
        </w:rPr>
        <w:t xml:space="preserve"> </w:t>
      </w:r>
    </w:p>
    <w:p w14:paraId="5F599ECE" w14:textId="77777777" w:rsidR="0007141E" w:rsidRPr="0090496D" w:rsidRDefault="0007141E" w:rsidP="00E74F0C">
      <w:pPr>
        <w:pStyle w:val="NADPIS0"/>
        <w:rPr>
          <w:sz w:val="36"/>
        </w:rPr>
      </w:pPr>
    </w:p>
    <w:p w14:paraId="5835CCBD" w14:textId="0C2E342F" w:rsidR="007B0D33" w:rsidRDefault="0007141E" w:rsidP="00B62816">
      <w:pPr>
        <w:rPr>
          <w:sz w:val="28"/>
          <w:szCs w:val="28"/>
        </w:rPr>
      </w:pPr>
      <w:r>
        <w:rPr>
          <w:sz w:val="28"/>
          <w:szCs w:val="28"/>
        </w:rPr>
        <w:t xml:space="preserve">Část 2: </w:t>
      </w:r>
      <w:r w:rsidRPr="0007141E">
        <w:rPr>
          <w:sz w:val="28"/>
          <w:szCs w:val="28"/>
        </w:rPr>
        <w:t>Dodávka analytických přístrojů a dalších zařízení</w:t>
      </w:r>
    </w:p>
    <w:p w14:paraId="63949F67" w14:textId="77777777" w:rsidR="0007141E" w:rsidRDefault="0007141E" w:rsidP="00B62816">
      <w:pPr>
        <w:rPr>
          <w:sz w:val="28"/>
          <w:szCs w:val="28"/>
        </w:rPr>
      </w:pPr>
    </w:p>
    <w:p w14:paraId="11E3CE48" w14:textId="77777777" w:rsidR="0007141E" w:rsidRPr="0007141E" w:rsidRDefault="0007141E" w:rsidP="00B62816">
      <w:pPr>
        <w:rPr>
          <w:sz w:val="28"/>
          <w:szCs w:val="28"/>
        </w:rPr>
      </w:pPr>
    </w:p>
    <w:p w14:paraId="72FF63D1" w14:textId="2D1FD6B0" w:rsidR="00E74F0C" w:rsidRPr="00910E1D" w:rsidRDefault="00E74F0C" w:rsidP="00B62816">
      <w:pPr>
        <w:rPr>
          <w:i/>
          <w:sz w:val="22"/>
          <w:szCs w:val="22"/>
        </w:rPr>
      </w:pPr>
      <w:r w:rsidRPr="00910E1D">
        <w:rPr>
          <w:i/>
          <w:sz w:val="22"/>
          <w:szCs w:val="22"/>
        </w:rPr>
        <w:t>Zadavatel: Střední š</w:t>
      </w:r>
      <w:r w:rsidR="00FA6D5C" w:rsidRPr="00910E1D">
        <w:rPr>
          <w:i/>
          <w:sz w:val="22"/>
          <w:szCs w:val="22"/>
        </w:rPr>
        <w:t>kola informatiky a služeb Dvůr K</w:t>
      </w:r>
      <w:r w:rsidRPr="00910E1D">
        <w:rPr>
          <w:i/>
          <w:sz w:val="22"/>
          <w:szCs w:val="22"/>
        </w:rPr>
        <w:t>rálové n. L., Elišky Krásnohorské 2069, 544 01 Dvůr Králové n. L.</w:t>
      </w:r>
    </w:p>
    <w:p w14:paraId="410C4595" w14:textId="77777777" w:rsidR="00E74F0C" w:rsidRPr="00910E1D" w:rsidRDefault="00E74F0C" w:rsidP="00B62816">
      <w:pPr>
        <w:rPr>
          <w:sz w:val="22"/>
          <w:szCs w:val="22"/>
        </w:rPr>
      </w:pPr>
    </w:p>
    <w:p w14:paraId="72015A35" w14:textId="304B535F" w:rsidR="00E74F0C" w:rsidRPr="0012163B" w:rsidRDefault="00E74F0C" w:rsidP="006C66A3">
      <w:pPr>
        <w:pStyle w:val="Nadpis"/>
      </w:pPr>
      <w:r w:rsidRPr="0012163B">
        <w:t>S</w:t>
      </w:r>
      <w:r w:rsidR="006C66A3" w:rsidRPr="0012163B">
        <w:t>pecifikace laboratorních přístrojů</w:t>
      </w:r>
      <w:r w:rsidR="0000625E">
        <w:t xml:space="preserve"> a pomůcek</w:t>
      </w:r>
      <w:r w:rsidRPr="0012163B">
        <w:t>:</w:t>
      </w:r>
    </w:p>
    <w:p w14:paraId="7DB5D686" w14:textId="4E95D008" w:rsidR="00E74F0C" w:rsidRPr="0007141E" w:rsidRDefault="002A58A2" w:rsidP="0007141E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>Nabídka musí splňovat jednotkovou cenu za přístroj</w:t>
      </w:r>
      <w:r w:rsidR="0000625E">
        <w:rPr>
          <w:rFonts w:asciiTheme="minorHAnsi" w:hAnsiTheme="minorHAnsi" w:cstheme="minorHAnsi"/>
          <w:b/>
          <w:color w:val="000000"/>
          <w:sz w:val="22"/>
          <w:szCs w:val="22"/>
        </w:rPr>
        <w:t>/pomůcku a ks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F66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bez DPH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 součtovou cenu </w:t>
      </w:r>
      <w:r w:rsidR="00625C97" w:rsidRPr="00625C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bez DPH </w:t>
      </w:r>
      <w:r w:rsidR="006E2F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vždy </w:t>
      </w:r>
      <w:r w:rsidRPr="00625C97">
        <w:rPr>
          <w:rFonts w:asciiTheme="minorHAnsi" w:hAnsiTheme="minorHAnsi" w:cstheme="minorHAnsi"/>
          <w:b/>
          <w:color w:val="000000"/>
          <w:sz w:val="22"/>
          <w:szCs w:val="22"/>
        </w:rPr>
        <w:t>za dílčí část</w:t>
      </w:r>
      <w:r w:rsidR="00625C97" w:rsidRPr="00625C97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0714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7141E">
        <w:t>N</w:t>
      </w:r>
      <w:r w:rsidR="00625C97">
        <w:t xml:space="preserve">a přístroje se musí vztahovat </w:t>
      </w:r>
      <w:r w:rsidR="00625C97" w:rsidRPr="00625C97">
        <w:rPr>
          <w:b/>
        </w:rPr>
        <w:t>záruka minimálně jeden rok</w:t>
      </w:r>
      <w:r w:rsidR="006A6D9E">
        <w:rPr>
          <w:b/>
        </w:rPr>
        <w:t>; dodací lhůta maximálně 50 dní.</w:t>
      </w:r>
    </w:p>
    <w:p w14:paraId="54EC42E7" w14:textId="77777777" w:rsidR="00625C97" w:rsidRDefault="00625C97" w:rsidP="0012163B">
      <w:pPr>
        <w:ind w:left="360"/>
      </w:pPr>
    </w:p>
    <w:p w14:paraId="0161D267" w14:textId="77777777" w:rsidR="0007141E" w:rsidRDefault="0007141E" w:rsidP="0012163B">
      <w:pPr>
        <w:ind w:left="360"/>
      </w:pPr>
    </w:p>
    <w:p w14:paraId="553A9129" w14:textId="77777777" w:rsidR="0007141E" w:rsidRDefault="0007141E" w:rsidP="0012163B">
      <w:pPr>
        <w:ind w:left="360"/>
      </w:pPr>
    </w:p>
    <w:p w14:paraId="1B0E0E7D" w14:textId="77777777" w:rsidR="0007141E" w:rsidRDefault="0007141E" w:rsidP="0012163B">
      <w:pPr>
        <w:ind w:left="360"/>
      </w:pPr>
    </w:p>
    <w:p w14:paraId="09F9C859" w14:textId="57B41253" w:rsidR="006E2F8A" w:rsidRDefault="00625C97" w:rsidP="0007141E">
      <w:pPr>
        <w:ind w:left="360"/>
      </w:pPr>
      <w:r>
        <w:t>Tab. 1.</w:t>
      </w:r>
    </w:p>
    <w:p w14:paraId="71FEAE5A" w14:textId="74950CA2" w:rsidR="005840FC" w:rsidRDefault="005840FC" w:rsidP="00B62816">
      <w:pPr>
        <w:rPr>
          <w:rFonts w:asciiTheme="minorHAnsi" w:hAnsiTheme="minorHAnsi" w:cstheme="minorHAnsi"/>
          <w:sz w:val="22"/>
          <w:szCs w:val="22"/>
        </w:rPr>
      </w:pPr>
    </w:p>
    <w:p w14:paraId="3D3CE8D3" w14:textId="77777777" w:rsidR="0075038A" w:rsidRDefault="0075038A" w:rsidP="00B6281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221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655"/>
        <w:gridCol w:w="1191"/>
        <w:gridCol w:w="3736"/>
        <w:gridCol w:w="190"/>
        <w:gridCol w:w="773"/>
        <w:gridCol w:w="709"/>
        <w:gridCol w:w="284"/>
        <w:gridCol w:w="1134"/>
      </w:tblGrid>
      <w:tr w:rsidR="006A6D9E" w:rsidRPr="00E74F0C" w14:paraId="18C65452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29E631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Zadavatel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70BB4A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5CE0FC0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3F1AFC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Dodavatel - doplní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FAEE0B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8AF42F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C6A743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E0B764D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A6D9E" w:rsidRPr="00E74F0C" w14:paraId="7352BA38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9A72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B3EC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ks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53A87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Jednotková cena bez DPH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260F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přístroje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- popis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DF32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očet ks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6185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1BC9" w14:textId="77777777" w:rsidR="006A6D9E" w:rsidRPr="00E74F0C" w:rsidRDefault="006A6D9E" w:rsidP="00202CC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E74F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 DPH</w:t>
            </w:r>
          </w:p>
        </w:tc>
      </w:tr>
      <w:tr w:rsidR="006A6D9E" w:rsidRPr="00910E1D" w14:paraId="6A7AD1C1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69C" w14:textId="5D142D73" w:rsidR="006A6D9E" w:rsidRPr="00C34D35" w:rsidRDefault="005840FC" w:rsidP="005840F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Meteorologická budka malá</w:t>
            </w:r>
            <w:r w:rsidR="0000625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se stoj</w:t>
            </w:r>
            <w:r w:rsidR="001D5A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</w:t>
            </w:r>
            <w:r w:rsidR="0000625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nem</w:t>
            </w: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27F4EAC2" w14:textId="0991827B" w:rsidR="005840FC" w:rsidRDefault="00EF77FE" w:rsidP="005840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="005840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hodná pro poloprofesionální měření, školy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33D7BC78" w14:textId="37B266AC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1318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dvou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úrovňovou větranou podlahou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4935C1D" w14:textId="460A1147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proofErr w:type="spellStart"/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dvojtou</w:t>
            </w:r>
            <w:proofErr w:type="spellEnd"/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větranou střechou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A5D4CEE" w14:textId="22CAC775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udka musí být chráněna před povětrnostními vlivy impregnací a olejovými nátěry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9E1A0A4" w14:textId="6944A62F" w:rsidR="005840FC" w:rsidRPr="00EF77FE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budka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bude uzamykatelná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766C47C6" w14:textId="77777777" w:rsidR="005840FC" w:rsidRDefault="00EF77FE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5840FC" w:rsidRPr="00EF77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řibližný rozměr budky bude cca 35x30x35 cm (š, h, v)</w:t>
            </w:r>
            <w:r w:rsidR="00006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6B382E1" w14:textId="4E3717FA" w:rsidR="0000625E" w:rsidRPr="00EF77FE" w:rsidRDefault="006E2F8A" w:rsidP="00EF77FE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součástí dodávky bude také </w:t>
            </w:r>
            <w:r w:rsidR="00006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stojan.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72DC" w14:textId="19013D73" w:rsidR="006A6D9E" w:rsidRPr="006E2F8A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200E0D3C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61E69D2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7CE91E0" w14:textId="77777777" w:rsidR="006A6D9E" w:rsidRPr="00910E1D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F307D" w14:textId="1B9CDE1D" w:rsidR="006A6D9E" w:rsidRPr="00910E1D" w:rsidRDefault="006E2F8A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6612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1DC1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2FC7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EE1D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9C16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10E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A6D9E" w:rsidRPr="00910E1D" w14:paraId="604D6247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BF12" w14:textId="4B89B599" w:rsidR="006A6D9E" w:rsidRPr="00C34D35" w:rsidRDefault="00C44646" w:rsidP="00C34D3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Souprava, kufřík </w:t>
            </w:r>
            <w:r w:rsid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pro výuku principů </w:t>
            </w:r>
            <w:r w:rsidRP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nanotechnologie</w:t>
            </w:r>
            <w:r w:rsidR="00C34D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1838A54F" w14:textId="68B7963D" w:rsidR="00C44646" w:rsidRPr="00C34D35" w:rsidRDefault="00C44646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souprava 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(kufřík) 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bude 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obsahovat experimenty pro oblast nanotechnologií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vhodných pro prostředí výuky ve škole,</w:t>
            </w:r>
          </w:p>
          <w:p w14:paraId="0B0C82B9" w14:textId="62C604BC" w:rsidR="00C44646" w:rsidRPr="00C34D35" w:rsidRDefault="00C34D35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souprava bude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obsahovat 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pomůcky pro minimálně 10 experimentů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E372EB7" w14:textId="67C7C2D9" w:rsidR="00C44646" w:rsidRPr="00C34D35" w:rsidRDefault="00C34D35" w:rsidP="00C44646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souprava bude obsahovat CD-ROM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 průvodním 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materiálem, bezpečnostními listy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(pro chemické látky a směsi)</w:t>
            </w:r>
            <w:r w:rsidR="00C44646"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brožurou s popisem experimentů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AED14D2" w14:textId="3F123CA4" w:rsidR="00C44646" w:rsidRPr="004F661E" w:rsidRDefault="00C44646" w:rsidP="00C34D3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experimenty budou vhodné pro demonst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aci pedagogy, či </w:t>
            </w:r>
            <w:r w:rsid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vhodné </w:t>
            </w:r>
            <w:r w:rsidR="002602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 </w:t>
            </w:r>
            <w:r w:rsidRPr="00C34D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žákovské pokusy 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484F8" w14:textId="04B25346" w:rsidR="006A6D9E" w:rsidRDefault="005B1860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4</w:t>
            </w:r>
          </w:p>
          <w:p w14:paraId="43ADFF47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52710D3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6BD33D0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3797F23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70F53FB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2159E19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25EFDBA" w14:textId="77777777" w:rsidR="006A6D9E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138777B" w14:textId="77777777" w:rsidR="006A6D9E" w:rsidRPr="00910E1D" w:rsidRDefault="006A6D9E" w:rsidP="00202C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C51EC" w14:textId="180AB605" w:rsidR="006A6D9E" w:rsidRPr="00910E1D" w:rsidRDefault="00A675D3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FA9F9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863C3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136C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D912" w14:textId="77777777" w:rsidR="006A6D9E" w:rsidRPr="00910E1D" w:rsidRDefault="006A6D9E" w:rsidP="00202CC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57109" w:rsidRPr="00357109" w14:paraId="4F52A1A0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9B05" w14:textId="0CCFE106" w:rsidR="00357109" w:rsidRPr="00357109" w:rsidRDefault="0035710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Analyzátor pro vnitřní prostory -  oxidu uhličitého, vlhkosti a teploty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0CA9F207" w14:textId="77777777" w:rsidR="00357109" w:rsidRPr="00357109" w:rsidRDefault="00357109" w:rsidP="003571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547A" w14:textId="30675B41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měřič kvality ovzduší určený pro vnitřní prostory</w:t>
            </w:r>
            <w:r w:rsidR="006E2F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měření kvality ovzduší ve školách a kancelářích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680AE7A" w14:textId="5BAE502B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měření koncentrace oxidu uhličitého v ovzduší od 0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cca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5000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A59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 více, 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 rozlišením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cca 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1A231EE" w14:textId="00759A30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teplot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 prostředí od -10 °C do +60 °C,</w:t>
            </w:r>
          </w:p>
          <w:p w14:paraId="066248E9" w14:textId="5CB41D4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vzdušné relativní vlhkosti od 0,0 % do 99,9 %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393D722" w14:textId="455FC39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výpočet a zobrazení rosného bodu a teploty mokrého teploměru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9B0E793" w14:textId="1BD5C83E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výpočet statistických průměrných hodnot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72B0E364" w14:textId="67A2429F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displej se současným zobrazením tří veličin - koncentrace, teploty a vlhkosti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10703D" w14:textId="3B89439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programovatelné zvukové alarmy při překročení nastavených hodnot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1CAE7FD9" w14:textId="28159AAA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komunikační rozhraní pro záznam naměřených hodnot v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67BAD84" w14:textId="3AC9AB80" w:rsidR="00357109" w:rsidRPr="00357109" w:rsidRDefault="00357109" w:rsidP="0035710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oftware pro přenos dat do PC s možností vytvoření zprávy o naměřených hodnotách</w:t>
            </w:r>
            <w:r w:rsid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8FEC" w14:textId="4C3543AA" w:rsidR="00357109" w:rsidRPr="001D5A9C" w:rsidRDefault="001D5A9C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5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A2AF3" w14:textId="0C65573D" w:rsidR="00357109" w:rsidRPr="001D5A9C" w:rsidRDefault="00A675D3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7A6E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92BE" w14:textId="77777777" w:rsidR="00357109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797D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66A8F" w14:textId="77777777" w:rsidR="00357109" w:rsidRPr="00910E1D" w:rsidRDefault="00357109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D5A9C" w:rsidRPr="00357109" w14:paraId="23B88CFA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5ED" w14:textId="3E4B2F3E" w:rsidR="001D5A9C" w:rsidRDefault="00C07155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Analyzátor oxidu uhlíku</w:t>
            </w:r>
            <w:r w:rsidR="001D5A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měření okolního prostředí</w:t>
            </w:r>
            <w:r w:rsidR="000A59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76971596" w14:textId="1A4A94FF" w:rsidR="000A597B" w:rsidRPr="007571AB" w:rsidRDefault="000A597B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přístroj musí umožňovat měření parametrů okolního prostředí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kvalitu ovzduší (CO a CO2), teplotu, vlhkost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A398FC2" w14:textId="16313D10" w:rsidR="00C07155" w:rsidRDefault="007571AB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měření CO 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 do koncentrace 500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 okolním vzduchu</w:t>
            </w:r>
            <w:r w:rsidR="00C071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</w:p>
          <w:p w14:paraId="7A003EFD" w14:textId="5FE27659" w:rsidR="00C07155" w:rsidRPr="00C07155" w:rsidRDefault="00C07155" w:rsidP="00C0715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měření CO2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ideálně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koncentrace 50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minimálně 1000 </w:t>
            </w:r>
            <w:proofErr w:type="spellStart"/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 okolním vzduchu, </w:t>
            </w:r>
          </w:p>
          <w:p w14:paraId="5F811A28" w14:textId="7DA309A0" w:rsidR="007571AB" w:rsidRDefault="00C07155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teplotu v rozsahu -20 až min +80 st. Celsia, </w:t>
            </w:r>
          </w:p>
          <w:p w14:paraId="72B538A8" w14:textId="12DE8714" w:rsidR="00865B79" w:rsidRPr="00865B79" w:rsidRDefault="00865B79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se současným zobrazením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veličin,</w:t>
            </w:r>
          </w:p>
          <w:p w14:paraId="47E0497E" w14:textId="193CD65A" w:rsidR="007571AB" w:rsidRDefault="00865B79" w:rsidP="000A597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ideálně: </w:t>
            </w:r>
            <w:r w:rsid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varování před nebezpečnou koncentrací CO</w:t>
            </w:r>
          </w:p>
          <w:p w14:paraId="769A115E" w14:textId="77777777" w:rsidR="00865B79" w:rsidRPr="00865B79" w:rsidRDefault="007571AB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připojení k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7571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9328FBB" w14:textId="7A90117B" w:rsidR="001D5A9C" w:rsidRPr="00865B79" w:rsidRDefault="00865B79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571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oftware pro přenos dat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11194BD" w14:textId="6A386D02" w:rsidR="007571AB" w:rsidRPr="00865B79" w:rsidRDefault="007571AB" w:rsidP="007571AB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komunikační rozhraní RS 232 nebo USB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3D15D20" w14:textId="41FF17CE" w:rsidR="007571AB" w:rsidRPr="00357109" w:rsidRDefault="007571AB" w:rsidP="00865B7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dodávka bude včetně analyzátoru, transportního kufru</w:t>
            </w:r>
            <w:r w:rsidR="00865B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5D62" w14:textId="72475568" w:rsidR="001D5A9C" w:rsidRPr="001D5A9C" w:rsidRDefault="001D5A9C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13A64" w14:textId="26893D0B" w:rsidR="001D5A9C" w:rsidRPr="001D5A9C" w:rsidRDefault="00A675D3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12396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D43D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04B2" w14:textId="77777777" w:rsidR="001D5A9C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0703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02F0" w14:textId="77777777" w:rsidR="001D5A9C" w:rsidRPr="00910E1D" w:rsidRDefault="001D5A9C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4781B" w:rsidRPr="00357109" w14:paraId="5C17D353" w14:textId="77777777" w:rsidTr="001D5A9C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7DB5E" w14:textId="2CCCBADA" w:rsidR="0064781B" w:rsidRDefault="0064753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Spektrofotometr pro analýzu vody</w:t>
            </w:r>
          </w:p>
          <w:p w14:paraId="45290E7E" w14:textId="168BB2A7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přenosný a voděo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lný fotometr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23DBB812" w14:textId="49908010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přesné měření všech důležitých parametru vody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73E1BE" w14:textId="7BFA80D7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zdroj světla s dlouhou životností, kombinace s interferenčními filtry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9C0A5CF" w14:textId="4B423002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omatický výběr vlnové délky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5FAB0276" w14:textId="1109DE0E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přístroj musí mít interní paměť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FBD3752" w14:textId="04B365F8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napojení na PC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1EF90E1" w14:textId="17F0CB40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 paměti bude 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loženo minimálně 100 metod, </w:t>
            </w:r>
          </w:p>
          <w:p w14:paraId="13182FED" w14:textId="46619B32" w:rsidR="00647539" w:rsidRPr="00647539" w:rsidRDefault="00647539" w:rsidP="00647539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součástí dodávky bude přístroj v kufříku, dvě sady po min. 3 měřících kyvetách potřebného rozměru 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6475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daptér.</w:t>
            </w:r>
          </w:p>
          <w:p w14:paraId="6672941E" w14:textId="27F38952" w:rsidR="00647539" w:rsidRDefault="00647539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38B7" w14:textId="54EAAC40" w:rsidR="0064781B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  <w:p w14:paraId="49DF03DE" w14:textId="31BEA552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9D9197F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1138DE4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9B500B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2A91A80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020FE58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21C7B01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A3A97B6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55906AA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9ED125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71D094D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16ED384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E745EC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FAD0BEB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D4C13C6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1F76038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BA96505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BD3C5F0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5E61069" w14:textId="77777777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4A92A86" w14:textId="6875AFCC" w:rsidR="00B4020A" w:rsidRDefault="00B4020A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13888" w14:textId="3D4BC868" w:rsidR="0064781B" w:rsidRDefault="003B485B" w:rsidP="009B62B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</w:t>
            </w:r>
            <w:r w:rsidR="009B6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3140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C227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F18AE" w14:textId="77777777" w:rsidR="0064781B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7BC4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DCA7" w14:textId="77777777" w:rsidR="0064781B" w:rsidRPr="00910E1D" w:rsidRDefault="0064781B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B06A3" w:rsidRPr="00357109" w14:paraId="39741C2E" w14:textId="77777777" w:rsidTr="001B3DE2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F83A7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Multiparametrický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analyzátor plynů, vnější prostředí ŽP – znečišťující látky ve spalinách; </w:t>
            </w:r>
          </w:p>
          <w:p w14:paraId="6EBAA4FC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Balení bude obsahovat: </w:t>
            </w:r>
          </w:p>
          <w:p w14:paraId="0958598D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analyzátor, kufřík, či ochranné pouzdro (brašna), </w:t>
            </w:r>
          </w:p>
          <w:p w14:paraId="1D702F65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adaptér, </w:t>
            </w:r>
          </w:p>
          <w:p w14:paraId="73D6FFDE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výstup pro USB, ideálně kabel USB, </w:t>
            </w:r>
          </w:p>
          <w:p w14:paraId="1A22E11C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bude umožňovat napojení na PC, </w:t>
            </w:r>
          </w:p>
          <w:p w14:paraId="4722B395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bude obsahovat software.</w:t>
            </w:r>
          </w:p>
          <w:p w14:paraId="19502EC0" w14:textId="77777777" w:rsidR="007B2163" w:rsidRDefault="007B2163" w:rsidP="007B2163">
            <w:p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Dále bude vybaven senzory pro měření minimálně následujících plynů:</w:t>
            </w:r>
          </w:p>
          <w:p w14:paraId="341E4A80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O2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21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%,</w:t>
            </w:r>
          </w:p>
          <w:p w14:paraId="091CE6AC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CO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8000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34CA039E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NO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0 – 1000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, max. do 5000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44F9818A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NO2 v rozsahu cca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O – 200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, max. 1000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ppm</w:t>
            </w:r>
            <w:proofErr w:type="spellEnd"/>
          </w:p>
          <w:p w14:paraId="32EB6D5D" w14:textId="77777777" w:rsidR="007B2163" w:rsidRDefault="007B2163" w:rsidP="007B2163">
            <w:pPr>
              <w:pStyle w:val="Odstavecseseznamem"/>
              <w:numPr>
                <w:ilvl w:val="0"/>
                <w:numId w:val="8"/>
              </w:numPr>
              <w:spacing w:line="25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Součástí dodávky bude odběrová sonda:</w:t>
            </w:r>
          </w:p>
          <w:p w14:paraId="209C803A" w14:textId="0BC7FD23" w:rsidR="00060194" w:rsidRPr="00060194" w:rsidRDefault="007B2163" w:rsidP="007B2163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jeli pro měření nutná standardní odběrová sonda, či průmyslová odběrová sonda, nebo oboje a výměnné trubice sondy, pak všechny tyto části budou součástí dodávky.</w:t>
            </w:r>
            <w:bookmarkStart w:id="0" w:name="_GoBack"/>
            <w:bookmarkEnd w:id="0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04B1" w14:textId="108D0403" w:rsidR="003B06A3" w:rsidRDefault="00060194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0C90D" w14:textId="2B7F9DA7" w:rsidR="003B06A3" w:rsidRDefault="00060194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8264</w:t>
            </w:r>
            <w:r w:rsidR="00A67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CDE4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7953" w14:textId="77777777" w:rsidR="003B06A3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B224C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797A" w14:textId="77777777" w:rsidR="003B06A3" w:rsidRPr="00910E1D" w:rsidRDefault="003B06A3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B3DE2" w:rsidRPr="00357109" w14:paraId="410CFF7B" w14:textId="77777777" w:rsidTr="001B3DE2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0C6C" w14:textId="60BAAE61" w:rsidR="001B3DE2" w:rsidRDefault="001B3DE2" w:rsidP="0035710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Celkem za část </w:t>
            </w:r>
            <w:r w:rsidR="0007141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</w:t>
            </w:r>
            <w:r w:rsidR="000730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</w:t>
            </w:r>
            <w:r w:rsidR="000730D4">
              <w:t xml:space="preserve"> </w:t>
            </w:r>
            <w:r w:rsidR="000730D4" w:rsidRPr="000730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12623B" w14:textId="77777777" w:rsidR="001B3DE2" w:rsidRDefault="001B3DE2" w:rsidP="001D5A9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34F207C" w14:textId="2DDF7F06" w:rsidR="001B3DE2" w:rsidRPr="001B3DE2" w:rsidRDefault="001B3DE2" w:rsidP="001D5A9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B3DE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E42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  <w:r w:rsidR="00A67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6772</w:t>
            </w:r>
            <w:r w:rsidRPr="001B3DE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,- Kč</w:t>
            </w:r>
          </w:p>
        </w:tc>
        <w:tc>
          <w:tcPr>
            <w:tcW w:w="3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9E37F3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D53C44" w14:textId="77777777" w:rsidR="001B3DE2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75F87D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8995" w14:textId="77777777" w:rsidR="001B3DE2" w:rsidRPr="00910E1D" w:rsidRDefault="001B3DE2" w:rsidP="001D5A9C">
            <w:pPr>
              <w:pStyle w:val="Odstavecseseznamem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B889374" w14:textId="4D11DA23" w:rsidR="00D01C36" w:rsidRPr="00D01C36" w:rsidRDefault="00D01C36" w:rsidP="00357109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sectPr w:rsidR="00D01C36" w:rsidRPr="00D01C36" w:rsidSect="001D5A9C">
      <w:footerReference w:type="default" r:id="rId12"/>
      <w:headerReference w:type="first" r:id="rId13"/>
      <w:footerReference w:type="first" r:id="rId14"/>
      <w:pgSz w:w="16838" w:h="11906" w:orient="landscape" w:code="9"/>
      <w:pgMar w:top="1021" w:right="851" w:bottom="964" w:left="964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5729" w14:textId="77777777" w:rsidR="004418E3" w:rsidRDefault="004418E3" w:rsidP="00C64CF3">
      <w:r>
        <w:separator/>
      </w:r>
    </w:p>
  </w:endnote>
  <w:endnote w:type="continuationSeparator" w:id="0">
    <w:p w14:paraId="74A421DB" w14:textId="77777777" w:rsidR="004418E3" w:rsidRDefault="004418E3" w:rsidP="00C6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8091177"/>
      <w:docPartObj>
        <w:docPartGallery w:val="Page Numbers (Bottom of Page)"/>
        <w:docPartUnique/>
      </w:docPartObj>
    </w:sdtPr>
    <w:sdtEndPr/>
    <w:sdtContent>
      <w:p w14:paraId="3097B491" w14:textId="683D4260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5</w:t>
        </w:r>
        <w:r>
          <w:fldChar w:fldCharType="end"/>
        </w:r>
      </w:p>
    </w:sdtContent>
  </w:sdt>
  <w:p w14:paraId="19F3B974" w14:textId="2D8DD1DD" w:rsidR="00A46EAA" w:rsidRPr="00C84EAE" w:rsidRDefault="00A46EAA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1720261"/>
      <w:docPartObj>
        <w:docPartGallery w:val="Page Numbers (Bottom of Page)"/>
        <w:docPartUnique/>
      </w:docPartObj>
    </w:sdtPr>
    <w:sdtEndPr/>
    <w:sdtContent>
      <w:p w14:paraId="6ECC84D1" w14:textId="1E731F13" w:rsidR="0075038A" w:rsidRDefault="0075038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E2">
          <w:rPr>
            <w:noProof/>
          </w:rPr>
          <w:t>1</w:t>
        </w:r>
        <w:r>
          <w:fldChar w:fldCharType="end"/>
        </w:r>
      </w:p>
    </w:sdtContent>
  </w:sdt>
  <w:p w14:paraId="20F38235" w14:textId="6A9B9C6A" w:rsidR="00A46EAA" w:rsidRPr="001D4A9E" w:rsidRDefault="00A46EAA" w:rsidP="00623BF1">
    <w:pPr>
      <w:pStyle w:val="NADPIS0"/>
      <w:jc w:val="right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83207" w14:textId="77777777" w:rsidR="004418E3" w:rsidRDefault="004418E3" w:rsidP="00C64CF3">
      <w:r>
        <w:separator/>
      </w:r>
    </w:p>
  </w:footnote>
  <w:footnote w:type="continuationSeparator" w:id="0">
    <w:p w14:paraId="3B8EEDE5" w14:textId="77777777" w:rsidR="004418E3" w:rsidRDefault="004418E3" w:rsidP="00C6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F27B" w14:textId="77777777" w:rsidR="00A46EAA" w:rsidRDefault="00A46EAA">
    <w:pPr>
      <w:pStyle w:val="Zhlav"/>
    </w:pPr>
    <w:r>
      <w:rPr>
        <w:noProof/>
      </w:rPr>
      <w:drawing>
        <wp:inline distT="0" distB="0" distL="0" distR="0" wp14:anchorId="55B866DB" wp14:editId="1E4EC550">
          <wp:extent cx="6299835" cy="1106170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hlav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1106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99B102" w14:textId="77777777" w:rsidR="00A46EAA" w:rsidRDefault="00A46EAA" w:rsidP="00C64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6B80"/>
    <w:multiLevelType w:val="hybridMultilevel"/>
    <w:tmpl w:val="51CC6346"/>
    <w:lvl w:ilvl="0" w:tplc="CEF2BF44">
      <w:start w:val="1"/>
      <w:numFmt w:val="decimal"/>
      <w:pStyle w:val="sezna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378B"/>
    <w:multiLevelType w:val="hybridMultilevel"/>
    <w:tmpl w:val="25EC2F22"/>
    <w:lvl w:ilvl="0" w:tplc="4DF414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20175"/>
    <w:multiLevelType w:val="multilevel"/>
    <w:tmpl w:val="025C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07B1B"/>
    <w:multiLevelType w:val="hybridMultilevel"/>
    <w:tmpl w:val="BBF098EC"/>
    <w:lvl w:ilvl="0" w:tplc="3CB076D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33E03"/>
    <w:multiLevelType w:val="hybridMultilevel"/>
    <w:tmpl w:val="6682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E04B9"/>
    <w:multiLevelType w:val="multilevel"/>
    <w:tmpl w:val="13DAF776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648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1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CF3"/>
    <w:rsid w:val="0000625E"/>
    <w:rsid w:val="00040BBA"/>
    <w:rsid w:val="0004190A"/>
    <w:rsid w:val="00044711"/>
    <w:rsid w:val="00052AC5"/>
    <w:rsid w:val="00060194"/>
    <w:rsid w:val="000632A1"/>
    <w:rsid w:val="000633BB"/>
    <w:rsid w:val="0007141E"/>
    <w:rsid w:val="000730D4"/>
    <w:rsid w:val="0007797D"/>
    <w:rsid w:val="000A597B"/>
    <w:rsid w:val="000B0175"/>
    <w:rsid w:val="000C6D85"/>
    <w:rsid w:val="000E113C"/>
    <w:rsid w:val="000E2212"/>
    <w:rsid w:val="000E420F"/>
    <w:rsid w:val="00102282"/>
    <w:rsid w:val="001204F1"/>
    <w:rsid w:val="0012096A"/>
    <w:rsid w:val="0012163B"/>
    <w:rsid w:val="00123C28"/>
    <w:rsid w:val="00125122"/>
    <w:rsid w:val="00131867"/>
    <w:rsid w:val="001358D0"/>
    <w:rsid w:val="001362B7"/>
    <w:rsid w:val="00143824"/>
    <w:rsid w:val="00165CDB"/>
    <w:rsid w:val="001704B4"/>
    <w:rsid w:val="001A4E52"/>
    <w:rsid w:val="001B3DE2"/>
    <w:rsid w:val="001B44C7"/>
    <w:rsid w:val="001B6791"/>
    <w:rsid w:val="001C5D75"/>
    <w:rsid w:val="001D0F21"/>
    <w:rsid w:val="001D4A9E"/>
    <w:rsid w:val="001D54C9"/>
    <w:rsid w:val="001D5A9C"/>
    <w:rsid w:val="001D6AAC"/>
    <w:rsid w:val="001D7562"/>
    <w:rsid w:val="001E7EE6"/>
    <w:rsid w:val="002259F5"/>
    <w:rsid w:val="00225DC6"/>
    <w:rsid w:val="0022711A"/>
    <w:rsid w:val="00246CE4"/>
    <w:rsid w:val="0026028C"/>
    <w:rsid w:val="002619FE"/>
    <w:rsid w:val="00273353"/>
    <w:rsid w:val="00282225"/>
    <w:rsid w:val="0029343E"/>
    <w:rsid w:val="0029372E"/>
    <w:rsid w:val="002974E9"/>
    <w:rsid w:val="002A0DFF"/>
    <w:rsid w:val="002A4FEB"/>
    <w:rsid w:val="002A58A2"/>
    <w:rsid w:val="002B46DA"/>
    <w:rsid w:val="002B585A"/>
    <w:rsid w:val="002C007C"/>
    <w:rsid w:val="002D344F"/>
    <w:rsid w:val="002E647D"/>
    <w:rsid w:val="002E761A"/>
    <w:rsid w:val="002F58A0"/>
    <w:rsid w:val="002F61AD"/>
    <w:rsid w:val="003132D3"/>
    <w:rsid w:val="003333AE"/>
    <w:rsid w:val="00334FCA"/>
    <w:rsid w:val="00343211"/>
    <w:rsid w:val="00352E81"/>
    <w:rsid w:val="003554A7"/>
    <w:rsid w:val="00357109"/>
    <w:rsid w:val="0037214D"/>
    <w:rsid w:val="00373653"/>
    <w:rsid w:val="003761F6"/>
    <w:rsid w:val="003A578C"/>
    <w:rsid w:val="003B06A3"/>
    <w:rsid w:val="003B305D"/>
    <w:rsid w:val="003B485B"/>
    <w:rsid w:val="003E23A0"/>
    <w:rsid w:val="003E3096"/>
    <w:rsid w:val="003F1285"/>
    <w:rsid w:val="00405C08"/>
    <w:rsid w:val="00424528"/>
    <w:rsid w:val="00424FF0"/>
    <w:rsid w:val="00430BF4"/>
    <w:rsid w:val="00434DB4"/>
    <w:rsid w:val="00440FC0"/>
    <w:rsid w:val="004418E3"/>
    <w:rsid w:val="0045414A"/>
    <w:rsid w:val="004568C8"/>
    <w:rsid w:val="004664C0"/>
    <w:rsid w:val="00482E09"/>
    <w:rsid w:val="004875B2"/>
    <w:rsid w:val="00494876"/>
    <w:rsid w:val="004A0C77"/>
    <w:rsid w:val="004A5BC7"/>
    <w:rsid w:val="004C70FF"/>
    <w:rsid w:val="004D18A1"/>
    <w:rsid w:val="004D2E84"/>
    <w:rsid w:val="004D70C4"/>
    <w:rsid w:val="004F1F18"/>
    <w:rsid w:val="004F661E"/>
    <w:rsid w:val="00503B3A"/>
    <w:rsid w:val="00510075"/>
    <w:rsid w:val="00511608"/>
    <w:rsid w:val="00521597"/>
    <w:rsid w:val="00535194"/>
    <w:rsid w:val="005359DC"/>
    <w:rsid w:val="00552E09"/>
    <w:rsid w:val="005538EF"/>
    <w:rsid w:val="00553C45"/>
    <w:rsid w:val="00556A5E"/>
    <w:rsid w:val="00573AF7"/>
    <w:rsid w:val="00574672"/>
    <w:rsid w:val="005840FC"/>
    <w:rsid w:val="0058674E"/>
    <w:rsid w:val="005A63A8"/>
    <w:rsid w:val="005B1860"/>
    <w:rsid w:val="005B5556"/>
    <w:rsid w:val="005D0033"/>
    <w:rsid w:val="005E0354"/>
    <w:rsid w:val="005E5B82"/>
    <w:rsid w:val="005E706A"/>
    <w:rsid w:val="005E74FD"/>
    <w:rsid w:val="005E7832"/>
    <w:rsid w:val="005F02A7"/>
    <w:rsid w:val="005F30CD"/>
    <w:rsid w:val="005F414D"/>
    <w:rsid w:val="005F446E"/>
    <w:rsid w:val="0060249C"/>
    <w:rsid w:val="0061305A"/>
    <w:rsid w:val="00623BF1"/>
    <w:rsid w:val="00625C97"/>
    <w:rsid w:val="006269D5"/>
    <w:rsid w:val="00636D36"/>
    <w:rsid w:val="00637CA3"/>
    <w:rsid w:val="00643C9C"/>
    <w:rsid w:val="00647539"/>
    <w:rsid w:val="0064781B"/>
    <w:rsid w:val="00650AC2"/>
    <w:rsid w:val="00660A76"/>
    <w:rsid w:val="00670B5A"/>
    <w:rsid w:val="00681D6E"/>
    <w:rsid w:val="00686FD5"/>
    <w:rsid w:val="006A6D9E"/>
    <w:rsid w:val="006B56C2"/>
    <w:rsid w:val="006B736E"/>
    <w:rsid w:val="006C66A3"/>
    <w:rsid w:val="006E2F8A"/>
    <w:rsid w:val="006F62B9"/>
    <w:rsid w:val="006F75F1"/>
    <w:rsid w:val="007008B3"/>
    <w:rsid w:val="00721591"/>
    <w:rsid w:val="0072425A"/>
    <w:rsid w:val="00746F38"/>
    <w:rsid w:val="0075038A"/>
    <w:rsid w:val="0075432C"/>
    <w:rsid w:val="007571AB"/>
    <w:rsid w:val="00763671"/>
    <w:rsid w:val="00765036"/>
    <w:rsid w:val="007660A0"/>
    <w:rsid w:val="0077535F"/>
    <w:rsid w:val="007849EB"/>
    <w:rsid w:val="00795B05"/>
    <w:rsid w:val="007968FC"/>
    <w:rsid w:val="007A6C2E"/>
    <w:rsid w:val="007B0D33"/>
    <w:rsid w:val="007B2163"/>
    <w:rsid w:val="007B6C8E"/>
    <w:rsid w:val="007C1F84"/>
    <w:rsid w:val="007C20C1"/>
    <w:rsid w:val="007C3C12"/>
    <w:rsid w:val="007C7659"/>
    <w:rsid w:val="007E680B"/>
    <w:rsid w:val="007F50BC"/>
    <w:rsid w:val="008106A5"/>
    <w:rsid w:val="008116AD"/>
    <w:rsid w:val="008128F2"/>
    <w:rsid w:val="0081681E"/>
    <w:rsid w:val="008178BD"/>
    <w:rsid w:val="008300D3"/>
    <w:rsid w:val="00833060"/>
    <w:rsid w:val="00862D64"/>
    <w:rsid w:val="00865B79"/>
    <w:rsid w:val="008664AF"/>
    <w:rsid w:val="008671C7"/>
    <w:rsid w:val="0087240E"/>
    <w:rsid w:val="0087376F"/>
    <w:rsid w:val="00875039"/>
    <w:rsid w:val="00876662"/>
    <w:rsid w:val="00877A95"/>
    <w:rsid w:val="008862F3"/>
    <w:rsid w:val="00891D94"/>
    <w:rsid w:val="00893FA7"/>
    <w:rsid w:val="008975EB"/>
    <w:rsid w:val="008A09E1"/>
    <w:rsid w:val="008A0CF5"/>
    <w:rsid w:val="008A554C"/>
    <w:rsid w:val="008B041D"/>
    <w:rsid w:val="008B6BBF"/>
    <w:rsid w:val="008C2424"/>
    <w:rsid w:val="008C366B"/>
    <w:rsid w:val="008D280C"/>
    <w:rsid w:val="008E6E27"/>
    <w:rsid w:val="008E7E16"/>
    <w:rsid w:val="008F0861"/>
    <w:rsid w:val="00901C8F"/>
    <w:rsid w:val="00902C0B"/>
    <w:rsid w:val="00902FCD"/>
    <w:rsid w:val="0090496D"/>
    <w:rsid w:val="00910E1D"/>
    <w:rsid w:val="00917C4B"/>
    <w:rsid w:val="009234CF"/>
    <w:rsid w:val="00925ECF"/>
    <w:rsid w:val="009340E3"/>
    <w:rsid w:val="00935867"/>
    <w:rsid w:val="00942301"/>
    <w:rsid w:val="00945266"/>
    <w:rsid w:val="00950F58"/>
    <w:rsid w:val="00962C70"/>
    <w:rsid w:val="00967B4D"/>
    <w:rsid w:val="00967E24"/>
    <w:rsid w:val="00971647"/>
    <w:rsid w:val="00975BF5"/>
    <w:rsid w:val="0098241A"/>
    <w:rsid w:val="00987A59"/>
    <w:rsid w:val="009946CA"/>
    <w:rsid w:val="00996475"/>
    <w:rsid w:val="009A1D96"/>
    <w:rsid w:val="009B62B9"/>
    <w:rsid w:val="009D7A1F"/>
    <w:rsid w:val="009F04A7"/>
    <w:rsid w:val="00A21EE5"/>
    <w:rsid w:val="00A46EAA"/>
    <w:rsid w:val="00A533E6"/>
    <w:rsid w:val="00A53D04"/>
    <w:rsid w:val="00A6184F"/>
    <w:rsid w:val="00A61B72"/>
    <w:rsid w:val="00A61D59"/>
    <w:rsid w:val="00A675D3"/>
    <w:rsid w:val="00A749D8"/>
    <w:rsid w:val="00A75F61"/>
    <w:rsid w:val="00A80A3D"/>
    <w:rsid w:val="00A901F6"/>
    <w:rsid w:val="00A941F9"/>
    <w:rsid w:val="00A97C0E"/>
    <w:rsid w:val="00AA3581"/>
    <w:rsid w:val="00AB4DA4"/>
    <w:rsid w:val="00AD2142"/>
    <w:rsid w:val="00AD75E7"/>
    <w:rsid w:val="00AE6789"/>
    <w:rsid w:val="00AF59ED"/>
    <w:rsid w:val="00B02999"/>
    <w:rsid w:val="00B07B5E"/>
    <w:rsid w:val="00B1475D"/>
    <w:rsid w:val="00B173FC"/>
    <w:rsid w:val="00B22E43"/>
    <w:rsid w:val="00B4020A"/>
    <w:rsid w:val="00B412F1"/>
    <w:rsid w:val="00B42F2E"/>
    <w:rsid w:val="00B45FF0"/>
    <w:rsid w:val="00B519FE"/>
    <w:rsid w:val="00B6028A"/>
    <w:rsid w:val="00B62816"/>
    <w:rsid w:val="00B6481A"/>
    <w:rsid w:val="00B72BA0"/>
    <w:rsid w:val="00B81026"/>
    <w:rsid w:val="00B95925"/>
    <w:rsid w:val="00BB1A0B"/>
    <w:rsid w:val="00BB359E"/>
    <w:rsid w:val="00BC27FD"/>
    <w:rsid w:val="00BE13DE"/>
    <w:rsid w:val="00BF7364"/>
    <w:rsid w:val="00C07155"/>
    <w:rsid w:val="00C10B30"/>
    <w:rsid w:val="00C2200D"/>
    <w:rsid w:val="00C30EB0"/>
    <w:rsid w:val="00C331C6"/>
    <w:rsid w:val="00C34D35"/>
    <w:rsid w:val="00C368C9"/>
    <w:rsid w:val="00C43ACB"/>
    <w:rsid w:val="00C44646"/>
    <w:rsid w:val="00C56B61"/>
    <w:rsid w:val="00C64CF3"/>
    <w:rsid w:val="00C673C9"/>
    <w:rsid w:val="00C710C1"/>
    <w:rsid w:val="00C717B4"/>
    <w:rsid w:val="00C74D61"/>
    <w:rsid w:val="00C8437F"/>
    <w:rsid w:val="00C84EAE"/>
    <w:rsid w:val="00C92B71"/>
    <w:rsid w:val="00C96B29"/>
    <w:rsid w:val="00C9749E"/>
    <w:rsid w:val="00CA1B1E"/>
    <w:rsid w:val="00CB4108"/>
    <w:rsid w:val="00CC2370"/>
    <w:rsid w:val="00CC4464"/>
    <w:rsid w:val="00CD5710"/>
    <w:rsid w:val="00CD7350"/>
    <w:rsid w:val="00CE42DD"/>
    <w:rsid w:val="00CE7E20"/>
    <w:rsid w:val="00D01C36"/>
    <w:rsid w:val="00D11AA6"/>
    <w:rsid w:val="00D128C3"/>
    <w:rsid w:val="00D1617A"/>
    <w:rsid w:val="00D25C46"/>
    <w:rsid w:val="00D35E57"/>
    <w:rsid w:val="00D37088"/>
    <w:rsid w:val="00D472EB"/>
    <w:rsid w:val="00D65649"/>
    <w:rsid w:val="00D750E3"/>
    <w:rsid w:val="00D75201"/>
    <w:rsid w:val="00D82EB6"/>
    <w:rsid w:val="00D84DA5"/>
    <w:rsid w:val="00D91F3F"/>
    <w:rsid w:val="00D92DEB"/>
    <w:rsid w:val="00DB0DDA"/>
    <w:rsid w:val="00DB47DA"/>
    <w:rsid w:val="00DC055D"/>
    <w:rsid w:val="00DE6B4D"/>
    <w:rsid w:val="00DF175D"/>
    <w:rsid w:val="00DF2362"/>
    <w:rsid w:val="00DF2CBB"/>
    <w:rsid w:val="00E00D92"/>
    <w:rsid w:val="00E26309"/>
    <w:rsid w:val="00E367FC"/>
    <w:rsid w:val="00E41277"/>
    <w:rsid w:val="00E637EC"/>
    <w:rsid w:val="00E63922"/>
    <w:rsid w:val="00E74538"/>
    <w:rsid w:val="00E74F0C"/>
    <w:rsid w:val="00E80F05"/>
    <w:rsid w:val="00E923E0"/>
    <w:rsid w:val="00E94DBC"/>
    <w:rsid w:val="00EA0BA0"/>
    <w:rsid w:val="00EA3CE7"/>
    <w:rsid w:val="00EA4362"/>
    <w:rsid w:val="00EB311B"/>
    <w:rsid w:val="00EB46C3"/>
    <w:rsid w:val="00EC1EB6"/>
    <w:rsid w:val="00ED21C3"/>
    <w:rsid w:val="00ED573B"/>
    <w:rsid w:val="00EF6B30"/>
    <w:rsid w:val="00EF77FE"/>
    <w:rsid w:val="00F04265"/>
    <w:rsid w:val="00F0481B"/>
    <w:rsid w:val="00F23FD4"/>
    <w:rsid w:val="00F309F7"/>
    <w:rsid w:val="00F45CA7"/>
    <w:rsid w:val="00F50E5F"/>
    <w:rsid w:val="00F56D18"/>
    <w:rsid w:val="00F6018C"/>
    <w:rsid w:val="00F733C7"/>
    <w:rsid w:val="00F769DF"/>
    <w:rsid w:val="00F802F8"/>
    <w:rsid w:val="00F80355"/>
    <w:rsid w:val="00F813A8"/>
    <w:rsid w:val="00F83AC5"/>
    <w:rsid w:val="00FA4E97"/>
    <w:rsid w:val="00FA6D5C"/>
    <w:rsid w:val="00FB02B3"/>
    <w:rsid w:val="00FC6093"/>
    <w:rsid w:val="00FC72C4"/>
    <w:rsid w:val="00FD02B6"/>
    <w:rsid w:val="00FD0ED0"/>
    <w:rsid w:val="00FD2BB3"/>
    <w:rsid w:val="00FE4C3D"/>
    <w:rsid w:val="0D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096B12"/>
  <w15:chartTrackingRefBased/>
  <w15:docId w15:val="{9689D56F-9EF1-434B-A931-88029112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0">
    <w:name w:val="heading 2"/>
    <w:basedOn w:val="Normln"/>
    <w:next w:val="Normln"/>
    <w:link w:val="Nadpis2Char"/>
    <w:qFormat/>
    <w:rsid w:val="00B62816"/>
    <w:pPr>
      <w:keepNext/>
      <w:autoSpaceDE w:val="0"/>
      <w:autoSpaceDN w:val="0"/>
      <w:outlineLvl w:val="1"/>
    </w:pPr>
    <w:rPr>
      <w:b/>
      <w:bCs/>
      <w:sz w:val="32"/>
      <w:szCs w:val="32"/>
    </w:rPr>
  </w:style>
  <w:style w:type="paragraph" w:styleId="Nadpis30">
    <w:name w:val="heading 3"/>
    <w:basedOn w:val="Normln"/>
    <w:next w:val="Normln"/>
    <w:link w:val="Nadpis3Char"/>
    <w:qFormat/>
    <w:rsid w:val="00B62816"/>
    <w:pPr>
      <w:keepNext/>
      <w:outlineLvl w:val="2"/>
    </w:pPr>
    <w:rPr>
      <w:rFonts w:ascii="Arial" w:hAnsi="Arial" w:cs="Arial"/>
      <w:b/>
      <w:bCs/>
    </w:rPr>
  </w:style>
  <w:style w:type="paragraph" w:styleId="Nadpis40">
    <w:name w:val="heading 4"/>
    <w:basedOn w:val="Normln"/>
    <w:next w:val="Normln"/>
    <w:link w:val="Nadpis4Char"/>
    <w:qFormat/>
    <w:rsid w:val="00B62816"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28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28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CF3"/>
  </w:style>
  <w:style w:type="paragraph" w:styleId="Zpat">
    <w:name w:val="footer"/>
    <w:basedOn w:val="Normln"/>
    <w:link w:val="Zpat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CF3"/>
  </w:style>
  <w:style w:type="table" w:styleId="Mkatabulky">
    <w:name w:val="Table Grid"/>
    <w:basedOn w:val="Normlntabulka"/>
    <w:rsid w:val="00C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_"/>
    <w:basedOn w:val="Normln"/>
    <w:link w:val="normalChar"/>
    <w:qFormat/>
    <w:rsid w:val="00A53D04"/>
    <w:pPr>
      <w:spacing w:after="120" w:line="312" w:lineRule="auto"/>
      <w:jc w:val="both"/>
    </w:pPr>
    <w:rPr>
      <w:rFonts w:ascii="Calibri" w:hAnsi="Calibri"/>
      <w:sz w:val="20"/>
      <w:szCs w:val="20"/>
    </w:rPr>
  </w:style>
  <w:style w:type="paragraph" w:customStyle="1" w:styleId="Nadpis">
    <w:name w:val="Nadpis"/>
    <w:basedOn w:val="Normln"/>
    <w:link w:val="NadpisChar"/>
    <w:qFormat/>
    <w:rsid w:val="00574672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character" w:customStyle="1" w:styleId="normalChar">
    <w:name w:val="normal_ Char"/>
    <w:basedOn w:val="Standardnpsmoodstavce"/>
    <w:link w:val="normal"/>
    <w:rsid w:val="00A53D04"/>
    <w:rPr>
      <w:rFonts w:ascii="Calibri" w:hAnsi="Calibri"/>
      <w:sz w:val="20"/>
      <w:szCs w:val="20"/>
    </w:rPr>
  </w:style>
  <w:style w:type="paragraph" w:customStyle="1" w:styleId="NADPIS0">
    <w:name w:val="NADPIS"/>
    <w:basedOn w:val="Nadpis"/>
    <w:link w:val="NADPISChar0"/>
    <w:qFormat/>
    <w:rsid w:val="00574672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574672"/>
    <w:rPr>
      <w:rFonts w:asciiTheme="majorHAnsi" w:hAnsiTheme="majorHAnsi"/>
      <w:b/>
      <w:sz w:val="28"/>
      <w:szCs w:val="28"/>
    </w:rPr>
  </w:style>
  <w:style w:type="paragraph" w:customStyle="1" w:styleId="odrky">
    <w:name w:val="odrážky"/>
    <w:basedOn w:val="normal"/>
    <w:link w:val="odrkyChar"/>
    <w:qFormat/>
    <w:rsid w:val="00967B4D"/>
    <w:pPr>
      <w:numPr>
        <w:numId w:val="1"/>
      </w:numPr>
      <w:spacing w:after="0"/>
      <w:ind w:left="714" w:hanging="357"/>
      <w:jc w:val="left"/>
    </w:pPr>
  </w:style>
  <w:style w:type="character" w:customStyle="1" w:styleId="NADPISChar0">
    <w:name w:val="NADPIS Char"/>
    <w:basedOn w:val="NadpisChar"/>
    <w:link w:val="NADPIS0"/>
    <w:rsid w:val="00574672"/>
    <w:rPr>
      <w:rFonts w:asciiTheme="majorHAnsi" w:hAnsiTheme="majorHAnsi"/>
      <w:b/>
      <w:caps/>
      <w:sz w:val="48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246CE4"/>
    <w:rPr>
      <w:sz w:val="16"/>
      <w:szCs w:val="16"/>
    </w:rPr>
  </w:style>
  <w:style w:type="character" w:customStyle="1" w:styleId="odrkyChar">
    <w:name w:val="odrážky Char"/>
    <w:basedOn w:val="normalChar"/>
    <w:link w:val="odrky"/>
    <w:rsid w:val="00967B4D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C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CE4"/>
    <w:rPr>
      <w:b/>
      <w:bCs/>
    </w:rPr>
  </w:style>
  <w:style w:type="paragraph" w:customStyle="1" w:styleId="poznmka">
    <w:name w:val="poznámka"/>
    <w:basedOn w:val="normal"/>
    <w:link w:val="poznmkaChar"/>
    <w:qFormat/>
    <w:rsid w:val="00D91F3F"/>
    <w:rPr>
      <w:i/>
    </w:rPr>
  </w:style>
  <w:style w:type="paragraph" w:customStyle="1" w:styleId="Nadpis1">
    <w:name w:val="Nadpis_1"/>
    <w:basedOn w:val="Nadpis"/>
    <w:link w:val="Nadpis1Char"/>
    <w:qFormat/>
    <w:rsid w:val="00CD5710"/>
    <w:pPr>
      <w:numPr>
        <w:numId w:val="2"/>
      </w:numPr>
      <w:tabs>
        <w:tab w:val="left" w:pos="454"/>
      </w:tabs>
      <w:ind w:left="454" w:hanging="454"/>
    </w:pPr>
  </w:style>
  <w:style w:type="character" w:customStyle="1" w:styleId="poznmkaChar">
    <w:name w:val="poznámka Char"/>
    <w:basedOn w:val="normalChar"/>
    <w:link w:val="poznmka"/>
    <w:rsid w:val="00D91F3F"/>
    <w:rPr>
      <w:rFonts w:ascii="Calibri" w:hAnsi="Calibri"/>
      <w:i/>
      <w:sz w:val="20"/>
      <w:szCs w:val="20"/>
    </w:rPr>
  </w:style>
  <w:style w:type="paragraph" w:customStyle="1" w:styleId="Nadpis2">
    <w:name w:val="Nadpis_2"/>
    <w:basedOn w:val="Nadpis1"/>
    <w:link w:val="Nadpis2Char0"/>
    <w:qFormat/>
    <w:rsid w:val="007968FC"/>
    <w:pPr>
      <w:numPr>
        <w:ilvl w:val="1"/>
      </w:numPr>
      <w:tabs>
        <w:tab w:val="clear" w:pos="454"/>
        <w:tab w:val="left" w:pos="680"/>
      </w:tabs>
      <w:ind w:left="680" w:hanging="680"/>
    </w:pPr>
  </w:style>
  <w:style w:type="character" w:customStyle="1" w:styleId="Nadpis1Char">
    <w:name w:val="Nadpis_1 Char"/>
    <w:basedOn w:val="NadpisChar"/>
    <w:link w:val="Nadpis1"/>
    <w:rsid w:val="00CD5710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3">
    <w:name w:val="Nadpis_3"/>
    <w:basedOn w:val="Nadpis2"/>
    <w:link w:val="Nadpis3Char0"/>
    <w:qFormat/>
    <w:rsid w:val="007968FC"/>
    <w:pPr>
      <w:numPr>
        <w:ilvl w:val="2"/>
      </w:numPr>
      <w:tabs>
        <w:tab w:val="clear" w:pos="680"/>
        <w:tab w:val="left" w:pos="907"/>
      </w:tabs>
      <w:ind w:left="907" w:hanging="907"/>
    </w:pPr>
  </w:style>
  <w:style w:type="character" w:customStyle="1" w:styleId="Nadpis2Char0">
    <w:name w:val="Nadpis_2 Char"/>
    <w:basedOn w:val="NadpisChar"/>
    <w:link w:val="Nadpis2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Nadpis4">
    <w:name w:val="Nadpis_4"/>
    <w:basedOn w:val="Nadpis3"/>
    <w:link w:val="Nadpis4Char0"/>
    <w:qFormat/>
    <w:rsid w:val="007968FC"/>
    <w:pPr>
      <w:numPr>
        <w:ilvl w:val="3"/>
      </w:numPr>
      <w:tabs>
        <w:tab w:val="clear" w:pos="907"/>
        <w:tab w:val="left" w:pos="1134"/>
      </w:tabs>
      <w:ind w:left="1134" w:hanging="1134"/>
    </w:pPr>
  </w:style>
  <w:style w:type="character" w:customStyle="1" w:styleId="Nadpis3Char0">
    <w:name w:val="Nadpis_3 Char"/>
    <w:basedOn w:val="Nadpis2Char0"/>
    <w:link w:val="Nadpis3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character" w:customStyle="1" w:styleId="tunpsmo">
    <w:name w:val="tučné_písmo"/>
    <w:basedOn w:val="Standardnpsmoodstavce"/>
    <w:uiPriority w:val="1"/>
    <w:qFormat/>
    <w:rsid w:val="00F769DF"/>
    <w:rPr>
      <w:b/>
    </w:rPr>
  </w:style>
  <w:style w:type="character" w:customStyle="1" w:styleId="Nadpis4Char0">
    <w:name w:val="Nadpis_4 Char"/>
    <w:basedOn w:val="Nadpis3Char0"/>
    <w:link w:val="Nadpis4"/>
    <w:rsid w:val="007968FC"/>
    <w:rPr>
      <w:rFonts w:asciiTheme="majorHAnsi" w:eastAsia="Times New Roman" w:hAnsiTheme="majorHAnsi" w:cs="Times New Roman"/>
      <w:b/>
      <w:sz w:val="28"/>
      <w:szCs w:val="28"/>
      <w:lang w:eastAsia="cs-CZ"/>
    </w:rPr>
  </w:style>
  <w:style w:type="paragraph" w:customStyle="1" w:styleId="seznam">
    <w:name w:val="seznam"/>
    <w:basedOn w:val="odrky"/>
    <w:link w:val="seznamChar"/>
    <w:qFormat/>
    <w:rsid w:val="008106A5"/>
    <w:pPr>
      <w:numPr>
        <w:numId w:val="3"/>
      </w:numPr>
      <w:ind w:left="454" w:hanging="454"/>
    </w:p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CE4"/>
    <w:rPr>
      <w:b/>
      <w:bCs/>
      <w:sz w:val="20"/>
      <w:szCs w:val="20"/>
    </w:rPr>
  </w:style>
  <w:style w:type="character" w:customStyle="1" w:styleId="seznamChar">
    <w:name w:val="seznam Char"/>
    <w:basedOn w:val="odrkyChar"/>
    <w:link w:val="seznam"/>
    <w:rsid w:val="008106A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C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E4"/>
    <w:rPr>
      <w:rFonts w:ascii="Segoe UI" w:hAnsi="Segoe UI" w:cs="Segoe UI"/>
      <w:sz w:val="18"/>
      <w:szCs w:val="18"/>
    </w:rPr>
  </w:style>
  <w:style w:type="paragraph" w:customStyle="1" w:styleId="normalbezmezer">
    <w:name w:val="normal_bez_mezer"/>
    <w:basedOn w:val="normal"/>
    <w:link w:val="normalbezmezerChar"/>
    <w:qFormat/>
    <w:rsid w:val="00FD02B6"/>
    <w:pPr>
      <w:spacing w:after="0"/>
      <w:jc w:val="left"/>
    </w:pPr>
  </w:style>
  <w:style w:type="paragraph" w:customStyle="1" w:styleId="normalposeznamu">
    <w:name w:val="normal_po_seznamu"/>
    <w:basedOn w:val="normal"/>
    <w:next w:val="normal"/>
    <w:link w:val="normalposeznamuChar"/>
    <w:qFormat/>
    <w:rsid w:val="008106A5"/>
    <w:pPr>
      <w:spacing w:before="160"/>
    </w:pPr>
  </w:style>
  <w:style w:type="character" w:customStyle="1" w:styleId="normalbezmezerChar">
    <w:name w:val="normal_bez_mezer Char"/>
    <w:basedOn w:val="normalChar"/>
    <w:link w:val="normalbezmezer"/>
    <w:rsid w:val="00FD02B6"/>
    <w:rPr>
      <w:rFonts w:ascii="Calibri" w:hAnsi="Calibri"/>
      <w:sz w:val="20"/>
      <w:szCs w:val="20"/>
    </w:rPr>
  </w:style>
  <w:style w:type="character" w:customStyle="1" w:styleId="normalposeznamuChar">
    <w:name w:val="normal_po_seznamu Char"/>
    <w:basedOn w:val="normalChar"/>
    <w:link w:val="normalposeznamu"/>
    <w:rsid w:val="008106A5"/>
    <w:rPr>
      <w:rFonts w:ascii="Calibri" w:hAnsi="Calibri"/>
      <w:sz w:val="20"/>
      <w:szCs w:val="20"/>
    </w:rPr>
  </w:style>
  <w:style w:type="paragraph" w:customStyle="1" w:styleId="normalvlevo">
    <w:name w:val="normal_vlevo"/>
    <w:basedOn w:val="normal"/>
    <w:link w:val="normalvlevoChar"/>
    <w:qFormat/>
    <w:rsid w:val="00CC4464"/>
    <w:pPr>
      <w:jc w:val="left"/>
    </w:pPr>
  </w:style>
  <w:style w:type="paragraph" w:customStyle="1" w:styleId="tabulka">
    <w:name w:val="tabulka"/>
    <w:basedOn w:val="normal"/>
    <w:link w:val="tabulkaChar"/>
    <w:qFormat/>
    <w:rsid w:val="008A554C"/>
    <w:pPr>
      <w:spacing w:after="0" w:line="240" w:lineRule="auto"/>
      <w:jc w:val="left"/>
    </w:pPr>
  </w:style>
  <w:style w:type="character" w:customStyle="1" w:styleId="normalvlevoChar">
    <w:name w:val="normal_vlevo Char"/>
    <w:basedOn w:val="normalChar"/>
    <w:link w:val="normalvlevo"/>
    <w:rsid w:val="00CC4464"/>
    <w:rPr>
      <w:rFonts w:ascii="Calibri" w:hAnsi="Calibri"/>
      <w:sz w:val="20"/>
      <w:szCs w:val="20"/>
    </w:rPr>
  </w:style>
  <w:style w:type="character" w:customStyle="1" w:styleId="tabulkaChar">
    <w:name w:val="tabulka Char"/>
    <w:basedOn w:val="normalChar"/>
    <w:link w:val="tabulka"/>
    <w:rsid w:val="008A554C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0"/>
    <w:rsid w:val="00B62816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0"/>
    <w:rsid w:val="00B62816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0"/>
    <w:rsid w:val="00B62816"/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2816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rsid w:val="00B628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6281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281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28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62816"/>
    <w:rPr>
      <w:rFonts w:eastAsia="Calibri"/>
    </w:rPr>
  </w:style>
  <w:style w:type="paragraph" w:customStyle="1" w:styleId="Default">
    <w:name w:val="Default"/>
    <w:rsid w:val="00B62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62816"/>
    <w:rPr>
      <w:sz w:val="22"/>
    </w:rPr>
  </w:style>
  <w:style w:type="character" w:customStyle="1" w:styleId="Zkladntext2Char">
    <w:name w:val="Základní text 2 Char"/>
    <w:basedOn w:val="Standardnpsmoodstavce"/>
    <w:link w:val="Zkladntext2"/>
    <w:rsid w:val="00B62816"/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6281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628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0">
    <w:name w:val="[Normal]"/>
    <w:rsid w:val="00B628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03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_x00e1_leno_x0020_dne xmlns="D05C0FD5-9624-47FF-8D98-7F17002FE00C" xsi:nil="true"/>
    <Schv_x00e1_lil xmlns="D05C0FD5-9624-47FF-8D98-7F17002FE00C">
      <UserInfo>
        <DisplayName/>
        <AccountId xsi:nil="true"/>
        <AccountType/>
      </UserInfo>
    </Schv_x00e1_lil>
    <P_x0159__x00ed_stupno xmlns="D05C0FD5-9624-47FF-8D98-7F17002FE00C">
      <UserInfo>
        <DisplayName/>
        <AccountId xsi:nil="true"/>
        <AccountType/>
      </UserInfo>
    </P_x0159__x00ed_stupno>
    <Expirace xmlns="d05c0fd5-9624-47ff-8d98-7f17002fe00c">2017-08-30T22:00:00+00:00</Expirace>
    <Revize xmlns="D05C0FD5-9624-47FF-8D98-7F17002FE00C">2017-08-30T22:00:00+00:00</Revize>
    <Arch_x002e__x0020_a_x0020_skart_x002e__x0020_znak xmlns="D05C0FD5-9624-47FF-8D98-7F17002FE00C" xsi:nil="true"/>
    <TaxCatchAll xmlns="b09c885f-10eb-4f65-8f44-a51441dc3747"/>
    <Zodp_x002e__x0020_pracovn_x00ed_k xmlns="D05C0FD5-9624-47FF-8D98-7F17002FE00C">
      <UserInfo>
        <DisplayName>Monika Štodtová</DisplayName>
        <AccountId>65</AccountId>
        <AccountType/>
      </UserInfo>
    </Zodp_x002e__x0020_pracovn_x00ed_k>
    <_x010c__x00ed_slo_x0020_jednac_x00ed_ xmlns="D05C0FD5-9624-47FF-8D98-7F17002FE00C">05.05/1.9.2016</_x010c__x00ed_slo_x0020_jednac_x00ed_>
    <M_x00ed_sto_x0020_ulo_x017e_en_x00ed_ xmlns="d05c0fd5-9624-47ff-8d98-7f17002fe00c" xsi:nil="true"/>
    <Odkaz xmlns="D05C0FD5-9624-47FF-8D98-7F17002FE00C">
      <Url xsi:nil="true"/>
      <Description xsi:nil="true"/>
    </Odkaz>
    <Aktu_x00e1_ln_x00ed__x0020_stav_x0020_E_x002f_P xmlns="D05C0FD5-9624-47FF-8D98-7F17002FE00C" xsi:nil="true"/>
    <_x00da_rove_x0148__x0020_dokument_x016f_ xmlns="d05c0fd5-9624-47ff-8d98-7f17002fe00c">Z - Zaměstnanci</_x00da_rove_x0148__x0020_dokument_x016f_>
    <Odstranit_x0020_dokument xmlns="808e6ca7-b248-4e28-a08b-eeef382a46af">false</Odstranit_x0020_dokument>
    <D_x016f_vod xmlns="808e6ca7-b248-4e28-a08b-eeef382a46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1A97CEF16454C9477A2F64D68F50F" ma:contentTypeVersion="25" ma:contentTypeDescription="Vytvoří nový dokument" ma:contentTypeScope="" ma:versionID="4a46cab027abf611351960b037a79313">
  <xsd:schema xmlns:xsd="http://www.w3.org/2001/XMLSchema" xmlns:xs="http://www.w3.org/2001/XMLSchema" xmlns:p="http://schemas.microsoft.com/office/2006/metadata/properties" xmlns:ns2="D05C0FD5-9624-47FF-8D98-7F17002FE00C" xmlns:ns3="d05c0fd5-9624-47ff-8d98-7f17002fe00c" xmlns:ns4="8b226a3d-c700-438b-9dc3-3589c587d145" xmlns:ns5="4d3def42-2c55-42fc-8881-44104e383c2d" xmlns:ns6="7dfecc96-58c3-4040-a246-2f34c94985c1" xmlns:ns7="b09c885f-10eb-4f65-8f44-a51441dc3747" xmlns:ns8="808e6ca7-b248-4e28-a08b-eeef382a46af" xmlns:ns9="93688d3b-648d-4707-b5dd-e50027167e19" targetNamespace="http://schemas.microsoft.com/office/2006/metadata/properties" ma:root="true" ma:fieldsID="81267ac5564baa289bbaf0a9dc7b22dc" ns2:_="" ns3:_="" ns4:_="" ns5:_="" ns6:_="" ns7:_="" ns8:_="" ns9:_="">
    <xsd:import namespace="D05C0FD5-9624-47FF-8D98-7F17002FE00C"/>
    <xsd:import namespace="d05c0fd5-9624-47ff-8d98-7f17002fe00c"/>
    <xsd:import namespace="8b226a3d-c700-438b-9dc3-3589c587d145"/>
    <xsd:import namespace="4d3def42-2c55-42fc-8881-44104e383c2d"/>
    <xsd:import namespace="7dfecc96-58c3-4040-a246-2f34c94985c1"/>
    <xsd:import namespace="b09c885f-10eb-4f65-8f44-a51441dc3747"/>
    <xsd:import namespace="808e6ca7-b248-4e28-a08b-eeef382a46af"/>
    <xsd:import namespace="93688d3b-648d-4707-b5dd-e50027167e19"/>
    <xsd:element name="properties">
      <xsd:complexType>
        <xsd:sequence>
          <xsd:element name="documentManagement">
            <xsd:complexType>
              <xsd:all>
                <xsd:element ref="ns2:_x010c__x00ed_slo_x0020_jednac_x00ed_" minOccurs="0"/>
                <xsd:element ref="ns2:Zodp_x002e__x0020_pracovn_x00ed_k" minOccurs="0"/>
                <xsd:element ref="ns3:M_x00ed_sto_x0020_ulo_x017e_en_x00ed_" minOccurs="0"/>
                <xsd:element ref="ns2:Revize" minOccurs="0"/>
                <xsd:element ref="ns2:Arch_x002e__x0020_a_x0020_skart_x002e__x0020_znak" minOccurs="0"/>
                <xsd:element ref="ns2:Schv_x00e1_leno_x0020_dne" minOccurs="0"/>
                <xsd:element ref="ns2:P_x0159__x00ed_stupno" minOccurs="0"/>
                <xsd:element ref="ns2:Odkaz" minOccurs="0"/>
                <xsd:element ref="ns2:Aktu_x00e1_ln_x00ed__x0020_stav_x0020_E_x002f_P" minOccurs="0"/>
                <xsd:element ref="ns2:Schv_x00e1_lil" minOccurs="0"/>
                <xsd:element ref="ns3:Expirace"/>
                <xsd:element ref="ns3:_x00da_rove_x0148__x0020_dokument_x016f_" minOccurs="0"/>
                <xsd:element ref="ns4:_dlc_DocId" minOccurs="0"/>
                <xsd:element ref="ns4:_dlc_DocIdUrl" minOccurs="0"/>
                <xsd:element ref="ns4:_dlc_DocIdPersistId" minOccurs="0"/>
                <xsd:element ref="ns5:SharedWithUsers" minOccurs="0"/>
                <xsd:element ref="ns6:SharingHintHash" minOccurs="0"/>
                <xsd:element ref="ns7:TaxCatchAll" minOccurs="0"/>
                <xsd:element ref="ns6:SharedWithDetails" minOccurs="0"/>
                <xsd:element ref="ns8:Odstranit_x0020_dokument" minOccurs="0"/>
                <xsd:element ref="ns8:D_x016f_vod" minOccurs="0"/>
                <xsd:element ref="ns9:LastSharedByUser" minOccurs="0"/>
                <xsd:element ref="ns9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_x010c__x00ed_slo_x0020_jednac_x00ed_" ma:index="2" nillable="true" ma:displayName="Číslo jednací" ma:internalName="_x010c__x00ed_slo_x0020_jednac_x00ed_">
      <xsd:simpleType>
        <xsd:restriction base="dms:Text">
          <xsd:maxLength value="255"/>
        </xsd:restriction>
      </xsd:simpleType>
    </xsd:element>
    <xsd:element name="Zodp_x002e__x0020_pracovn_x00ed_k" ma:index="3" nillable="true" ma:displayName="Zodp. pracovník" ma:indexed="true" ma:list="UserInfo" ma:SharePointGroup="0" ma:internalName="Zodp_x002e__x0020_pracovn_x00ed_k" ma:showField="NameWithPictureAndDetail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ze" ma:index="5" nillable="true" ma:displayName="Revize" ma:format="DateOnly" ma:internalName="Revize">
      <xsd:simpleType>
        <xsd:restriction base="dms:DateTime"/>
      </xsd:simpleType>
    </xsd:element>
    <xsd:element name="Arch_x002e__x0020_a_x0020_skart_x002e__x0020_znak" ma:index="6" nillable="true" ma:displayName="Arch. a skart. znak" ma:internalName="Arch_x002e__x0020_a_x0020_skart_x002e__x0020_znak">
      <xsd:simpleType>
        <xsd:restriction base="dms:Text">
          <xsd:maxLength value="255"/>
        </xsd:restriction>
      </xsd:simpleType>
    </xsd:element>
    <xsd:element name="Schv_x00e1_leno_x0020_dne" ma:index="7" nillable="true" ma:displayName="Schváleno dne" ma:format="DateTime" ma:hidden="true" ma:internalName="Schv_x00e1_leno_x0020_dne" ma:readOnly="false">
      <xsd:simpleType>
        <xsd:restriction base="dms:DateTime"/>
      </xsd:simpleType>
    </xsd:element>
    <xsd:element name="P_x0159__x00ed_stupno" ma:index="8" nillable="true" ma:displayName="Přístupno" ma:list="UserInfo" ma:SearchPeopleOnly="false" ma:SharePointGroup="0" ma:internalName="P_x0159__x00ed_stupn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kaz" ma:index="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ktu_x00e1_ln_x00ed__x0020_stav_x0020_E_x002f_P" ma:index="10" nillable="true" ma:displayName="Aktuální stav E/P" ma:internalName="Aktu_x00e1_ln_x00ed__x0020_stav_x0020_E_x002f_P">
      <xsd:simpleType>
        <xsd:restriction base="dms:Text">
          <xsd:maxLength value="255"/>
        </xsd:restriction>
      </xsd:simpleType>
    </xsd:element>
    <xsd:element name="Schv_x00e1_lil" ma:index="11" nillable="true" ma:displayName="Schválil" ma:hidden="true" ma:list="UserInfo" ma:SharePointGroup="0" ma:internalName="Schv_x00e1_li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M_x00ed_sto_x0020_ulo_x017e_en_x00ed_" ma:index="4" nillable="true" ma:displayName="Místo uložení" ma:list="{ae9ccc15-826b-44c4-b534-11b845132aae}" ma:internalName="M_x00ed_sto_x0020_ulo_x017e_en_x00ed_" ma:showField="Title">
      <xsd:simpleType>
        <xsd:restriction base="dms:Lookup"/>
      </xsd:simpleType>
    </xsd:element>
    <xsd:element name="Expirace" ma:index="12" ma:displayName="Expirace" ma:format="DateOnly" ma:indexed="true" ma:internalName="Expirace">
      <xsd:simpleType>
        <xsd:restriction base="dms:DateTime"/>
      </xsd:simpleType>
    </xsd:element>
    <xsd:element name="_x00da_rove_x0148__x0020_dokument_x016f_" ma:index="13" nillable="true" ma:displayName="Úroveň dokumentu" ma:format="RadioButtons" ma:internalName="_x00da_rove_x0148__x0020_dokument_x016f_">
      <xsd:simpleType>
        <xsd:restriction base="dms:Choice">
          <xsd:enumeration value="S -Studenti"/>
          <xsd:enumeration value="Z - Zaměstnanci"/>
          <xsd:enumeration value="M - 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26a3d-c700-438b-9dc3-3589c587d145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def42-2c55-42fc-8881-44104e383c2d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ecc96-58c3-4040-a246-2f34c94985c1" elementFormDefault="qualified">
    <xsd:import namespace="http://schemas.microsoft.com/office/2006/documentManagement/types"/>
    <xsd:import namespace="http://schemas.microsoft.com/office/infopath/2007/PartnerControls"/>
    <xsd:element name="SharingHintHash" ma:index="25" nillable="true" ma:displayName="Hodnota hash upozornění na sdílení" ma:description="" ma:internalName="SharingHintHash" ma:readOnly="true">
      <xsd:simpleType>
        <xsd:restriction base="dms:Text"/>
      </xsd:simpleType>
    </xsd:element>
    <xsd:element name="SharedWithDetails" ma:index="27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885f-10eb-4f65-8f44-a51441dc3747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description="" ma:hidden="true" ma:list="{3515ade2-f94f-4770-b901-998758b9e8cd}" ma:internalName="TaxCatchAll" ma:showField="CatchAllData" ma:web="b09c885f-10eb-4f65-8f44-a51441dc3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e6ca7-b248-4e28-a08b-eeef382a46af" elementFormDefault="qualified">
    <xsd:import namespace="http://schemas.microsoft.com/office/2006/documentManagement/types"/>
    <xsd:import namespace="http://schemas.microsoft.com/office/infopath/2007/PartnerControls"/>
    <xsd:element name="Odstranit_x0020_dokument" ma:index="30" nillable="true" ma:displayName="Odstranit dokument" ma:default="0" ma:internalName="Odstranit_x0020_dokument">
      <xsd:simpleType>
        <xsd:restriction base="dms:Boolean"/>
      </xsd:simpleType>
    </xsd:element>
    <xsd:element name="D_x016f_vod" ma:index="31" nillable="true" ma:displayName="Důvod" ma:description="Důvod pro odstranění dokumentu" ma:internalName="D_x016f_vo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88d3b-648d-4707-b5dd-e50027167e19" elementFormDefault="qualified">
    <xsd:import namespace="http://schemas.microsoft.com/office/2006/documentManagement/types"/>
    <xsd:import namespace="http://schemas.microsoft.com/office/infopath/2007/PartnerControls"/>
    <xsd:element name="LastSharedByUser" ma:index="33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4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D0B35-0AC1-481A-8A6B-92D231F373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F1D3D1-DEF1-4A6B-A24F-6E8A1F432964}">
  <ds:schemaRefs>
    <ds:schemaRef ds:uri="D05C0FD5-9624-47FF-8D98-7F17002FE00C"/>
    <ds:schemaRef ds:uri="7dfecc96-58c3-4040-a246-2f34c94985c1"/>
    <ds:schemaRef ds:uri="http://schemas.microsoft.com/office/2006/documentManagement/types"/>
    <ds:schemaRef ds:uri="8b226a3d-c700-438b-9dc3-3589c587d145"/>
    <ds:schemaRef ds:uri="http://purl.org/dc/dcmitype/"/>
    <ds:schemaRef ds:uri="http://schemas.microsoft.com/office/2006/metadata/properties"/>
    <ds:schemaRef ds:uri="d05c0fd5-9624-47ff-8d98-7f17002fe00c"/>
    <ds:schemaRef ds:uri="http://schemas.openxmlformats.org/package/2006/metadata/core-properties"/>
    <ds:schemaRef ds:uri="b09c885f-10eb-4f65-8f44-a51441dc3747"/>
    <ds:schemaRef ds:uri="http://schemas.microsoft.com/office/infopath/2007/PartnerControls"/>
    <ds:schemaRef ds:uri="4d3def42-2c55-42fc-8881-44104e383c2d"/>
    <ds:schemaRef ds:uri="http://www.w3.org/XML/1998/namespace"/>
    <ds:schemaRef ds:uri="808e6ca7-b248-4e28-a08b-eeef382a46af"/>
    <ds:schemaRef ds:uri="http://purl.org/dc/terms/"/>
    <ds:schemaRef ds:uri="93688d3b-648d-4707-b5dd-e50027167e1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EE48CB-262A-498B-85E6-4601F6ED4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C0FD5-9624-47FF-8D98-7F17002FE00C"/>
    <ds:schemaRef ds:uri="d05c0fd5-9624-47ff-8d98-7f17002fe00c"/>
    <ds:schemaRef ds:uri="8b226a3d-c700-438b-9dc3-3589c587d145"/>
    <ds:schemaRef ds:uri="4d3def42-2c55-42fc-8881-44104e383c2d"/>
    <ds:schemaRef ds:uri="7dfecc96-58c3-4040-a246-2f34c94985c1"/>
    <ds:schemaRef ds:uri="b09c885f-10eb-4f65-8f44-a51441dc3747"/>
    <ds:schemaRef ds:uri="808e6ca7-b248-4e28-a08b-eeef382a46af"/>
    <ds:schemaRef ds:uri="93688d3b-648d-4707-b5dd-e50027167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52E3B-D6CC-45FA-B65C-2DE1E03777D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EDAAE7-570B-4605-83AE-853994AC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602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tvrobu nového dokumentu</vt:lpstr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tvrobu nového dokumentu</dc:title>
  <dc:subject/>
  <dc:creator>Iva Lanková</dc:creator>
  <cp:keywords/>
  <dc:description/>
  <cp:lastModifiedBy>Jiri Fryda</cp:lastModifiedBy>
  <cp:revision>7</cp:revision>
  <cp:lastPrinted>2018-12-14T11:02:00Z</cp:lastPrinted>
  <dcterms:created xsi:type="dcterms:W3CDTF">2018-12-14T13:17:00Z</dcterms:created>
  <dcterms:modified xsi:type="dcterms:W3CDTF">2018-12-20T08:50:00Z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0x010100B7D1A97CEF16454C9477A2F64D68F50F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